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6" w:rsidRDefault="001815E6" w:rsidP="001815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Byggelederinstruks</w:t>
      </w:r>
    </w:p>
    <w:p w:rsidR="001815E6" w:rsidRDefault="001815E6" w:rsidP="001815E6">
      <w:pPr>
        <w:jc w:val="both"/>
        <w:rPr>
          <w:rFonts w:ascii="Arial" w:hAnsi="Arial" w:cs="Arial"/>
          <w:sz w:val="28"/>
          <w:szCs w:val="28"/>
        </w:rPr>
      </w:pPr>
    </w:p>
    <w:p w:rsidR="001815E6" w:rsidRDefault="001815E6" w:rsidP="001815E6">
      <w:pPr>
        <w:jc w:val="both"/>
      </w:pPr>
      <w:r>
        <w:t>Denne instruksen er et minimum og suppleres konkret ut fra det enkelte prosjekt etter behov.</w:t>
      </w:r>
    </w:p>
    <w:p w:rsidR="001815E6" w:rsidRDefault="001815E6" w:rsidP="001815E6">
      <w:pPr>
        <w:jc w:val="both"/>
      </w:pPr>
    </w:p>
    <w:p w:rsidR="001815E6" w:rsidRDefault="001815E6" w:rsidP="001815E6">
      <w:pPr>
        <w:jc w:val="both"/>
      </w:pPr>
      <w:r>
        <w:t>Byggelederinstruksen</w:t>
      </w:r>
      <w:r w:rsidRPr="006120A6">
        <w:rPr>
          <w:u w:color="0000FF"/>
        </w:rPr>
        <w:t xml:space="preserve"> skal </w:t>
      </w:r>
      <w:r w:rsidRPr="00C27394">
        <w:t xml:space="preserve">minimum </w:t>
      </w:r>
      <w:r>
        <w:t>avklare</w:t>
      </w:r>
      <w:r w:rsidRPr="00C27394">
        <w:t xml:space="preserve"> følgende forhold:</w:t>
      </w:r>
    </w:p>
    <w:p w:rsidR="001815E6" w:rsidRDefault="001815E6" w:rsidP="001815E6">
      <w:pPr>
        <w:jc w:val="both"/>
      </w:pPr>
    </w:p>
    <w:p w:rsidR="001815E6" w:rsidRPr="00B10728" w:rsidRDefault="001815E6" w:rsidP="001815E6">
      <w:pPr>
        <w:jc w:val="both"/>
        <w:rPr>
          <w:b/>
          <w:u w:val="single"/>
        </w:rPr>
      </w:pPr>
      <w:r w:rsidRPr="00B10728">
        <w:rPr>
          <w:b/>
          <w:u w:val="single"/>
        </w:rPr>
        <w:t>Kompetansekrav:</w:t>
      </w:r>
    </w:p>
    <w:p w:rsidR="001815E6" w:rsidRDefault="001815E6" w:rsidP="001815E6">
      <w:pPr>
        <w:jc w:val="both"/>
      </w:pPr>
      <w:r>
        <w:t>Byggeleder, som HMS-koordinator, skal ha tidsaktuell, praktisk erfaring fra tilsvarende prosjekt. Det skal også være tilknyttet fagpersoner med den riktige, formelle kompetanse som kreves, f.eks. elektrokompetanse, dersom ikke byggeleder innehar denne kompetansen.</w:t>
      </w:r>
    </w:p>
    <w:p w:rsidR="001815E6" w:rsidRDefault="001815E6" w:rsidP="001815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1815E6" w:rsidTr="0066224E">
        <w:trPr>
          <w:trHeight w:val="418"/>
        </w:trPr>
        <w:tc>
          <w:tcPr>
            <w:tcW w:w="9288" w:type="dxa"/>
            <w:gridSpan w:val="2"/>
            <w:shd w:val="clear" w:color="auto" w:fill="E6E6E6"/>
            <w:vAlign w:val="center"/>
          </w:tcPr>
          <w:p w:rsidR="001815E6" w:rsidRPr="00A631D1" w:rsidRDefault="001815E6" w:rsidP="0066224E">
            <w:pPr>
              <w:rPr>
                <w:b/>
              </w:rPr>
            </w:pPr>
            <w:r w:rsidRPr="00A631D1">
              <w:rPr>
                <w:b/>
              </w:rPr>
              <w:t>BYGGELEDERINSTRUKS</w:t>
            </w:r>
          </w:p>
        </w:tc>
      </w:tr>
      <w:tr w:rsidR="001815E6" w:rsidTr="0066224E">
        <w:tc>
          <w:tcPr>
            <w:tcW w:w="2808" w:type="dxa"/>
            <w:shd w:val="clear" w:color="auto" w:fill="E6E6E6"/>
            <w:vAlign w:val="center"/>
          </w:tcPr>
          <w:p w:rsidR="001815E6" w:rsidRPr="00A631D1" w:rsidRDefault="001815E6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</w:tc>
        <w:tc>
          <w:tcPr>
            <w:tcW w:w="6480" w:type="dxa"/>
            <w:shd w:val="clear" w:color="auto" w:fill="auto"/>
          </w:tcPr>
          <w:p w:rsidR="001815E6" w:rsidRPr="00701857" w:rsidRDefault="001815E6" w:rsidP="001815E6">
            <w:pPr>
              <w:numPr>
                <w:ilvl w:val="0"/>
                <w:numId w:val="2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1815E6" w:rsidRPr="00000E6D" w:rsidRDefault="001815E6" w:rsidP="001815E6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</w:pPr>
            <w:r w:rsidRPr="004D4E7E">
              <w:t>Rapporteringsrutiner (normalt til prosjektleder).</w:t>
            </w:r>
          </w:p>
        </w:tc>
      </w:tr>
      <w:tr w:rsidR="001815E6" w:rsidTr="0066224E">
        <w:tc>
          <w:tcPr>
            <w:tcW w:w="2808" w:type="dxa"/>
            <w:shd w:val="clear" w:color="auto" w:fill="E6E6E6"/>
            <w:vAlign w:val="center"/>
          </w:tcPr>
          <w:p w:rsidR="001815E6" w:rsidRPr="00A631D1" w:rsidRDefault="001815E6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1815E6" w:rsidRPr="00A631D1" w:rsidRDefault="001815E6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Arbeiderlederansvar for kontrollingeniører og byggherrestøtte.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Ansvar for den daglige kontakt med alle offentlige etater, naboer og for øvrig alle som blir berørt av anleggsarbeidene i den/</w:t>
            </w:r>
            <w:proofErr w:type="gramStart"/>
            <w:r>
              <w:t>de</w:t>
            </w:r>
            <w:proofErr w:type="gramEnd"/>
            <w:r>
              <w:t xml:space="preserve"> aktuelle </w:t>
            </w:r>
            <w:proofErr w:type="gramStart"/>
            <w:r>
              <w:t>avtale</w:t>
            </w:r>
            <w:proofErr w:type="gramEnd"/>
            <w:r>
              <w:t>(r)/kontakt(er).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Ansvar for utarbeidelse av tilbudsdokumenter.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HMS-koordinator i gjennomføringsfasen (se punkt 2.2.4 og egen HMS-koordinatorinstruks).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>Ansvar for byggemøtene og at det blir skrevet referat.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 xml:space="preserve">Ansvar for </w:t>
            </w:r>
            <w:r w:rsidRPr="00444FBA">
              <w:t>byggherrens kontrollplan og</w:t>
            </w:r>
            <w:r>
              <w:t xml:space="preserve"> at kontroller blir gjennomført</w:t>
            </w:r>
          </w:p>
        </w:tc>
      </w:tr>
      <w:tr w:rsidR="001815E6" w:rsidTr="0066224E">
        <w:tc>
          <w:tcPr>
            <w:tcW w:w="2808" w:type="dxa"/>
            <w:shd w:val="clear" w:color="auto" w:fill="E6E6E6"/>
            <w:vAlign w:val="center"/>
          </w:tcPr>
          <w:p w:rsidR="001815E6" w:rsidRPr="00A631D1" w:rsidRDefault="001815E6" w:rsidP="0066224E">
            <w:pPr>
              <w:rPr>
                <w:b/>
              </w:rPr>
            </w:pPr>
            <w:r w:rsidRPr="00A631D1">
              <w:rPr>
                <w:b/>
              </w:rPr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Lede den </w:t>
            </w:r>
            <w:r w:rsidRPr="00A754FD">
              <w:t>kvalitetsmessige</w:t>
            </w:r>
            <w:r>
              <w:t xml:space="preserve">, kontrakts-/avtalemessige, økonomiske og tekniske kontroll av den </w:t>
            </w:r>
            <w:proofErr w:type="spellStart"/>
            <w:r>
              <w:t>utførendes</w:t>
            </w:r>
            <w:proofErr w:type="spellEnd"/>
            <w:r>
              <w:t xml:space="preserve"> arbeid.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Ved forslag fra den utførende om planendring, </w:t>
            </w:r>
            <w:proofErr w:type="spellStart"/>
            <w:r>
              <w:t>omprosjektering</w:t>
            </w:r>
            <w:proofErr w:type="spellEnd"/>
            <w:r>
              <w:t xml:space="preserve">, endrede spesifikasjoner, alternative tekniske løsninger osv. </w:t>
            </w:r>
            <w:r w:rsidRPr="005161C6">
              <w:t>skal</w:t>
            </w:r>
            <w:r>
              <w:t xml:space="preserve"> byggelederen skriftlig forelegge slike for prosjektleder for avgjørelse innenfor gitte økonomisk rammer. </w:t>
            </w:r>
          </w:p>
          <w:p w:rsidR="001815E6" w:rsidRPr="00444FBA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 w:rsidRPr="00444FBA">
              <w:t>Kjenne til alle avvik og fravik.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Informere prosjektleder om avtaler som ikke går ut over gitt ramme.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Godkjenne referat fra byggemøtene (alle avtaler som har en økonomisk side skal refereres i byggemøtene).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Legge stor vekt på informasjon overfor kontrollingeniørene slik at disse er godt informert om avtaler og beskjeder. Dette </w:t>
            </w:r>
            <w:r w:rsidRPr="005161C6">
              <w:t>kan</w:t>
            </w:r>
            <w:r>
              <w:t xml:space="preserve"> skje både ved daglig kontakt og i formaliserte kontrollingeniørmøter.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Bidra til godt miljø og samarbeid på hele prosjektet på tvers av avtale-/</w:t>
            </w:r>
            <w:proofErr w:type="spellStart"/>
            <w:r>
              <w:t>kontraktsgrense</w:t>
            </w:r>
            <w:proofErr w:type="spellEnd"/>
            <w:r>
              <w:t xml:space="preserve"> og forskjellig faglig interesse.</w:t>
            </w:r>
          </w:p>
        </w:tc>
      </w:tr>
      <w:tr w:rsidR="001815E6" w:rsidTr="0066224E">
        <w:tc>
          <w:tcPr>
            <w:tcW w:w="2808" w:type="dxa"/>
            <w:shd w:val="clear" w:color="auto" w:fill="E6E6E6"/>
            <w:vAlign w:val="center"/>
          </w:tcPr>
          <w:p w:rsidR="001815E6" w:rsidRPr="00A631D1" w:rsidRDefault="001815E6" w:rsidP="0066224E">
            <w:pPr>
              <w:rPr>
                <w:b/>
              </w:rPr>
            </w:pPr>
            <w:r w:rsidRPr="00A631D1">
              <w:rPr>
                <w:b/>
              </w:rPr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Følge opp at alle krav som er satt til dokumentasjon og rapportering både underveis og ved ferdigstillelse blir fulgt. </w:t>
            </w:r>
          </w:p>
          <w:p w:rsidR="001815E6" w:rsidRDefault="001815E6" w:rsidP="001815E6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Samle inn informasjon til etatens målekort.</w:t>
            </w:r>
          </w:p>
        </w:tc>
      </w:tr>
    </w:tbl>
    <w:p w:rsidR="007E4355" w:rsidRDefault="001815E6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15A"/>
    <w:multiLevelType w:val="hybridMultilevel"/>
    <w:tmpl w:val="F0069930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E98B362">
      <w:start w:val="1"/>
      <w:numFmt w:val="bullet"/>
      <w:lvlText w:val=""/>
      <w:lvlJc w:val="left"/>
      <w:pPr>
        <w:tabs>
          <w:tab w:val="num" w:pos="2129"/>
        </w:tabs>
        <w:ind w:left="2129" w:hanging="34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6"/>
    <w:rsid w:val="001815E6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2012-11-15T12:38:00Z</dcterms:created>
  <dcterms:modified xsi:type="dcterms:W3CDTF">2012-11-15T12:38:00Z</dcterms:modified>
</cp:coreProperties>
</file>